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C80" w:rsidRPr="00403DAD" w:rsidRDefault="00A547E9">
      <w:r w:rsidRPr="00403DAD">
        <w:t>NATURAL PURITY</w:t>
      </w:r>
    </w:p>
    <w:p w:rsidR="00A547E9" w:rsidRPr="00403DAD" w:rsidRDefault="00A547E9"/>
    <w:p w:rsidR="00A547E9" w:rsidRPr="00403DAD" w:rsidRDefault="00403DAD">
      <w:pPr>
        <w:rPr>
          <w:sz w:val="28"/>
          <w:szCs w:val="41"/>
          <w:shd w:val="clear" w:color="auto" w:fill="FFFFFF"/>
        </w:rPr>
      </w:pPr>
      <w:proofErr w:type="spellStart"/>
      <w:r>
        <w:rPr>
          <w:sz w:val="28"/>
          <w:szCs w:val="41"/>
          <w:shd w:val="clear" w:color="auto" w:fill="FFFFFF"/>
        </w:rPr>
        <w:t>Adrenal</w:t>
      </w:r>
      <w:proofErr w:type="spellEnd"/>
      <w:r>
        <w:rPr>
          <w:sz w:val="28"/>
          <w:szCs w:val="41"/>
          <w:shd w:val="clear" w:color="auto" w:fill="FFFFFF"/>
        </w:rPr>
        <w:t xml:space="preserve"> </w:t>
      </w:r>
      <w:proofErr w:type="spellStart"/>
      <w:r>
        <w:rPr>
          <w:sz w:val="28"/>
          <w:szCs w:val="41"/>
          <w:shd w:val="clear" w:color="auto" w:fill="FFFFFF"/>
        </w:rPr>
        <w:t>Complex</w:t>
      </w:r>
      <w:proofErr w:type="spellEnd"/>
    </w:p>
    <w:p w:rsidR="00403DAD" w:rsidRDefault="00FF3882" w:rsidP="00403DAD">
      <w:proofErr w:type="spellStart"/>
      <w:r w:rsidRPr="00FF3882">
        <w:t>Adrenal</w:t>
      </w:r>
      <w:proofErr w:type="spellEnd"/>
      <w:r w:rsidRPr="00FF3882">
        <w:t xml:space="preserve"> </w:t>
      </w:r>
      <w:proofErr w:type="spellStart"/>
      <w:r w:rsidRPr="00FF3882">
        <w:t>Complex</w:t>
      </w:r>
      <w:proofErr w:type="spellEnd"/>
      <w:r w:rsidRPr="00FF3882">
        <w:t xml:space="preserve"> ist ein Präparat, </w:t>
      </w:r>
      <w:r w:rsidR="00403DAD">
        <w:t>das g</w:t>
      </w:r>
      <w:r w:rsidR="00403DAD" w:rsidRPr="004171E1">
        <w:t>efriergetrocknetes Nebennierenkonzentrat mit Co-Faktoren</w:t>
      </w:r>
      <w:r w:rsidR="00403DAD">
        <w:t xml:space="preserve"> enthält. Es </w:t>
      </w:r>
    </w:p>
    <w:p w:rsidR="00BC7D28" w:rsidRPr="004171E1" w:rsidRDefault="00403DAD" w:rsidP="00403DAD">
      <w:pPr>
        <w:pStyle w:val="Listenabsatz"/>
        <w:numPr>
          <w:ilvl w:val="0"/>
          <w:numId w:val="1"/>
        </w:numPr>
      </w:pPr>
      <w:r>
        <w:t xml:space="preserve">ist ein </w:t>
      </w:r>
      <w:r w:rsidR="004171E1" w:rsidRPr="004171E1">
        <w:t>Mittel zur Stärk</w:t>
      </w:r>
      <w:r w:rsidR="004171E1">
        <w:t xml:space="preserve">ung der Nebennieren </w:t>
      </w:r>
      <w:r>
        <w:t>(</w:t>
      </w:r>
      <w:r w:rsidR="004171E1">
        <w:t>bei Burnout und</w:t>
      </w:r>
      <w:r w:rsidR="004171E1" w:rsidRPr="004171E1">
        <w:t xml:space="preserve"> Erschöpfung</w:t>
      </w:r>
      <w:r>
        <w:t>)</w:t>
      </w:r>
    </w:p>
    <w:p w:rsidR="00A547E9" w:rsidRDefault="00403DAD" w:rsidP="00A547E9">
      <w:pPr>
        <w:pStyle w:val="Listenabsatz"/>
        <w:numPr>
          <w:ilvl w:val="0"/>
          <w:numId w:val="1"/>
        </w:numPr>
      </w:pPr>
      <w:r>
        <w:t>u</w:t>
      </w:r>
      <w:r w:rsidR="00A547E9" w:rsidRPr="00A547E9">
        <w:t>nterstützt den Energie-Stoffwechsel</w:t>
      </w:r>
    </w:p>
    <w:p w:rsidR="00A547E9" w:rsidRDefault="00403DAD" w:rsidP="00A547E9">
      <w:pPr>
        <w:pStyle w:val="Listenabsatz"/>
        <w:numPr>
          <w:ilvl w:val="0"/>
          <w:numId w:val="1"/>
        </w:numPr>
      </w:pPr>
      <w:r>
        <w:t xml:space="preserve">hat eine </w:t>
      </w:r>
      <w:proofErr w:type="spellStart"/>
      <w:r>
        <w:t>a</w:t>
      </w:r>
      <w:r w:rsidR="00A547E9" w:rsidRPr="00A547E9">
        <w:t>ntioxidative</w:t>
      </w:r>
      <w:proofErr w:type="spellEnd"/>
      <w:r w:rsidR="00A547E9" w:rsidRPr="00A547E9">
        <w:t xml:space="preserve"> Wirkung</w:t>
      </w:r>
    </w:p>
    <w:p w:rsidR="00A547E9" w:rsidRDefault="00403DAD" w:rsidP="00A547E9">
      <w:pPr>
        <w:pStyle w:val="Listenabsatz"/>
        <w:numPr>
          <w:ilvl w:val="0"/>
          <w:numId w:val="1"/>
        </w:numPr>
      </w:pPr>
      <w:r>
        <w:t>r</w:t>
      </w:r>
      <w:r w:rsidR="00A547E9" w:rsidRPr="00A547E9">
        <w:t>eduziert Müdigkeit</w:t>
      </w:r>
    </w:p>
    <w:p w:rsidR="00A547E9" w:rsidRDefault="00403DAD" w:rsidP="00A547E9">
      <w:pPr>
        <w:pStyle w:val="Listenabsatz"/>
        <w:numPr>
          <w:ilvl w:val="0"/>
          <w:numId w:val="1"/>
        </w:numPr>
      </w:pPr>
      <w:r>
        <w:t>t</w:t>
      </w:r>
      <w:r w:rsidR="00A547E9" w:rsidRPr="00A547E9">
        <w:t>rägt zu normaler Synthese</w:t>
      </w:r>
      <w:r w:rsidR="00A547E9">
        <w:t xml:space="preserve"> </w:t>
      </w:r>
      <w:r w:rsidR="00A547E9" w:rsidRPr="00A547E9">
        <w:t>von Steroidhormonen bei</w:t>
      </w:r>
    </w:p>
    <w:p w:rsidR="00403DAD" w:rsidRDefault="004171E1" w:rsidP="004171E1">
      <w:pPr>
        <w:rPr>
          <w:b/>
          <w:bCs/>
          <w:i/>
          <w:iCs/>
        </w:rPr>
      </w:pPr>
      <w:r w:rsidRPr="004171E1">
        <w:rPr>
          <w:b/>
          <w:bCs/>
          <w:i/>
          <w:iCs/>
        </w:rPr>
        <w:t xml:space="preserve">Wann gibt man </w:t>
      </w:r>
      <w:proofErr w:type="spellStart"/>
      <w:r w:rsidRPr="004171E1">
        <w:rPr>
          <w:b/>
          <w:bCs/>
          <w:i/>
          <w:iCs/>
        </w:rPr>
        <w:t>Adrenal</w:t>
      </w:r>
      <w:proofErr w:type="spellEnd"/>
      <w:r w:rsidRPr="004171E1">
        <w:rPr>
          <w:b/>
          <w:bCs/>
          <w:i/>
          <w:iCs/>
        </w:rPr>
        <w:t xml:space="preserve"> </w:t>
      </w:r>
      <w:proofErr w:type="spellStart"/>
      <w:r w:rsidRPr="004171E1">
        <w:rPr>
          <w:b/>
          <w:bCs/>
          <w:i/>
          <w:iCs/>
        </w:rPr>
        <w:t>Complex</w:t>
      </w:r>
      <w:proofErr w:type="spellEnd"/>
      <w:r w:rsidRPr="004171E1">
        <w:rPr>
          <w:b/>
          <w:bCs/>
          <w:i/>
          <w:iCs/>
        </w:rPr>
        <w:t xml:space="preserve"> </w:t>
      </w:r>
      <w:r w:rsidR="00403DAD">
        <w:rPr>
          <w:b/>
          <w:bCs/>
          <w:i/>
          <w:iCs/>
        </w:rPr>
        <w:t>empfohlen</w:t>
      </w:r>
      <w:r w:rsidRPr="004171E1">
        <w:rPr>
          <w:b/>
          <w:bCs/>
          <w:i/>
          <w:iCs/>
        </w:rPr>
        <w:t>?</w:t>
      </w:r>
    </w:p>
    <w:p w:rsidR="00403DAD" w:rsidRPr="00403DAD" w:rsidRDefault="00403DAD" w:rsidP="004171E1">
      <w:pPr>
        <w:rPr>
          <w:b/>
          <w:bCs/>
          <w:i/>
          <w:iCs/>
        </w:rPr>
      </w:pPr>
      <w:proofErr w:type="spellStart"/>
      <w:r w:rsidRPr="004171E1">
        <w:t>Adrenal</w:t>
      </w:r>
      <w:proofErr w:type="spellEnd"/>
      <w:r w:rsidRPr="004171E1">
        <w:t xml:space="preserve"> </w:t>
      </w:r>
      <w:proofErr w:type="spellStart"/>
      <w:r w:rsidR="00735FBC">
        <w:t>Complex</w:t>
      </w:r>
      <w:proofErr w:type="spellEnd"/>
      <w:r w:rsidR="00735FBC">
        <w:t xml:space="preserve"> </w:t>
      </w:r>
      <w:r w:rsidRPr="004171E1">
        <w:t>kann</w:t>
      </w:r>
    </w:p>
    <w:p w:rsidR="00403DAD" w:rsidRDefault="004171E1" w:rsidP="005F39D6">
      <w:pPr>
        <w:numPr>
          <w:ilvl w:val="0"/>
          <w:numId w:val="3"/>
        </w:numPr>
      </w:pPr>
      <w:r w:rsidRPr="004171E1">
        <w:t xml:space="preserve">bei allen langsamen Stoffwechseltypen </w:t>
      </w:r>
      <w:r w:rsidR="00403DAD">
        <w:t>gegeben werden</w:t>
      </w:r>
    </w:p>
    <w:p w:rsidR="00BC7D28" w:rsidRPr="004171E1" w:rsidRDefault="004171E1" w:rsidP="005F39D6">
      <w:pPr>
        <w:numPr>
          <w:ilvl w:val="0"/>
          <w:numId w:val="3"/>
        </w:numPr>
      </w:pPr>
      <w:r w:rsidRPr="004171E1">
        <w:t>beim schnellen S</w:t>
      </w:r>
      <w:r w:rsidR="00241A7A">
        <w:t xml:space="preserve">toffwechseltyp 4 gegeben werden, </w:t>
      </w:r>
      <w:r w:rsidRPr="004171E1">
        <w:t>wenn die Na- und K-Werte erniedrigt sind</w:t>
      </w:r>
    </w:p>
    <w:p w:rsidR="004171E1" w:rsidRDefault="00403DAD" w:rsidP="004171E1">
      <w:pPr>
        <w:numPr>
          <w:ilvl w:val="0"/>
          <w:numId w:val="3"/>
        </w:numPr>
      </w:pPr>
      <w:r>
        <w:t>empfohlen werden, u</w:t>
      </w:r>
      <w:r w:rsidR="004171E1" w:rsidRPr="004171E1">
        <w:t>m Na/K Ratio zu erhöhen</w:t>
      </w:r>
    </w:p>
    <w:p w:rsidR="004171E1" w:rsidRPr="004171E1" w:rsidRDefault="004171E1" w:rsidP="004171E1">
      <w:r w:rsidRPr="004171E1">
        <w:rPr>
          <w:b/>
          <w:bCs/>
          <w:i/>
          <w:iCs/>
        </w:rPr>
        <w:t>Was ist dabei zu beachten?</w:t>
      </w:r>
    </w:p>
    <w:p w:rsidR="00BC7D28" w:rsidRPr="004171E1" w:rsidRDefault="004171E1" w:rsidP="004171E1">
      <w:pPr>
        <w:pStyle w:val="Listenabsatz"/>
        <w:numPr>
          <w:ilvl w:val="0"/>
          <w:numId w:val="5"/>
        </w:numPr>
      </w:pPr>
      <w:r w:rsidRPr="004171E1">
        <w:t xml:space="preserve">Achtung: beobachten, wie der Patient mit </w:t>
      </w:r>
      <w:proofErr w:type="spellStart"/>
      <w:r w:rsidRPr="004171E1">
        <w:t>Adrenal</w:t>
      </w:r>
      <w:proofErr w:type="spellEnd"/>
      <w:r w:rsidRPr="004171E1">
        <w:t xml:space="preserve"> </w:t>
      </w:r>
      <w:proofErr w:type="spellStart"/>
      <w:r w:rsidRPr="004171E1">
        <w:t>Complex</w:t>
      </w:r>
      <w:proofErr w:type="spellEnd"/>
      <w:r w:rsidRPr="004171E1">
        <w:t xml:space="preserve"> am Abend zurechtkommt. Einige Patienten haben Schwi</w:t>
      </w:r>
      <w:r>
        <w:t>erigkeiten, davon einzuschlafen. Dann kann die abendliche Dosis reduziert oder weggelassen werden.</w:t>
      </w:r>
    </w:p>
    <w:p w:rsidR="004171E1" w:rsidRDefault="004171E1" w:rsidP="004171E1"/>
    <w:p w:rsidR="00241A7A" w:rsidRDefault="00241A7A" w:rsidP="004171E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547E9" w:rsidTr="00A547E9">
        <w:tc>
          <w:tcPr>
            <w:tcW w:w="3020" w:type="dxa"/>
          </w:tcPr>
          <w:p w:rsidR="00A547E9" w:rsidRPr="00250B32" w:rsidRDefault="00A547E9" w:rsidP="00A547E9">
            <w:pPr>
              <w:rPr>
                <w:b/>
              </w:rPr>
            </w:pPr>
            <w:r w:rsidRPr="00250B32">
              <w:rPr>
                <w:b/>
              </w:rPr>
              <w:t>Inhaltsstoff</w:t>
            </w:r>
            <w:r w:rsidR="00600DE8">
              <w:rPr>
                <w:b/>
              </w:rPr>
              <w:t>e</w:t>
            </w:r>
          </w:p>
        </w:tc>
        <w:tc>
          <w:tcPr>
            <w:tcW w:w="3021" w:type="dxa"/>
          </w:tcPr>
          <w:p w:rsidR="00A547E9" w:rsidRPr="00250B32" w:rsidRDefault="00A547E9" w:rsidP="00A547E9">
            <w:pPr>
              <w:rPr>
                <w:b/>
              </w:rPr>
            </w:pPr>
            <w:r w:rsidRPr="00250B32">
              <w:rPr>
                <w:b/>
              </w:rPr>
              <w:t>Menge</w:t>
            </w:r>
          </w:p>
        </w:tc>
        <w:tc>
          <w:tcPr>
            <w:tcW w:w="3021" w:type="dxa"/>
          </w:tcPr>
          <w:p w:rsidR="00A547E9" w:rsidRPr="00250B32" w:rsidRDefault="00A547E9" w:rsidP="00A547E9">
            <w:pPr>
              <w:rPr>
                <w:b/>
              </w:rPr>
            </w:pPr>
            <w:r w:rsidRPr="00250B32">
              <w:rPr>
                <w:b/>
              </w:rPr>
              <w:t>NRV*</w:t>
            </w:r>
          </w:p>
        </w:tc>
      </w:tr>
      <w:tr w:rsidR="00A547E9" w:rsidTr="00A547E9">
        <w:tc>
          <w:tcPr>
            <w:tcW w:w="3020" w:type="dxa"/>
          </w:tcPr>
          <w:p w:rsidR="00A547E9" w:rsidRDefault="00A547E9" w:rsidP="00A547E9">
            <w:r w:rsidRPr="00A547E9">
              <w:t>Vitamin C</w:t>
            </w:r>
            <w:r w:rsidR="00B900E3">
              <w:t xml:space="preserve"> (als Ascorbinsäure)</w:t>
            </w:r>
          </w:p>
          <w:p w:rsidR="00250B32" w:rsidRDefault="00250B32" w:rsidP="00A547E9"/>
          <w:p w:rsidR="00A73022" w:rsidRDefault="00A73022" w:rsidP="00A73022">
            <w:r>
              <w:t>Vitamin C trägt zu einer normalen Funktion des Immunsystems während und nach intensiver körperlicher Betätigung bei.</w:t>
            </w:r>
          </w:p>
          <w:p w:rsidR="00A73022" w:rsidRDefault="00A73022" w:rsidP="00A73022"/>
          <w:p w:rsidR="00A73022" w:rsidRDefault="00A73022" w:rsidP="00A73022">
            <w:r>
              <w:t>Vitamin C trägt zu einer normalen Kollagenbildung für eine normale Funktion der Blutgefäße bei.</w:t>
            </w:r>
          </w:p>
          <w:p w:rsidR="00A73022" w:rsidRDefault="00A73022" w:rsidP="00A73022"/>
          <w:p w:rsidR="00A73022" w:rsidRDefault="00A73022" w:rsidP="00A73022">
            <w:r>
              <w:t>Vitamin C trägt zu einer normalen Kollagenbildung für eine normale Funktion der Knochen.</w:t>
            </w:r>
          </w:p>
          <w:p w:rsidR="00A73022" w:rsidRDefault="00A73022" w:rsidP="00A73022"/>
          <w:p w:rsidR="00A73022" w:rsidRDefault="00A73022" w:rsidP="00A73022">
            <w:r>
              <w:lastRenderedPageBreak/>
              <w:t>Vitamin C trägt zu einer normalen Kollagenbildung für eine normale Knorpelfunktion bei.</w:t>
            </w:r>
          </w:p>
          <w:p w:rsidR="00A73022" w:rsidRDefault="00A73022" w:rsidP="00A73022"/>
          <w:p w:rsidR="00A73022" w:rsidRDefault="00A73022" w:rsidP="00A73022">
            <w:r>
              <w:t>Vitamin C trägt zu einer normalen Kollagenbildung für eine normale Funktion des Zahnfleisches bei.</w:t>
            </w:r>
          </w:p>
          <w:p w:rsidR="00A73022" w:rsidRDefault="00A73022" w:rsidP="00A73022"/>
          <w:p w:rsidR="00A73022" w:rsidRDefault="00A73022" w:rsidP="00A73022">
            <w:r>
              <w:t>Vitamin C trägt zu einer normalen Kollagenbildung für eine normale Funktion der Haut bei.</w:t>
            </w:r>
          </w:p>
          <w:p w:rsidR="00A73022" w:rsidRDefault="00A73022" w:rsidP="00A73022"/>
          <w:p w:rsidR="00A73022" w:rsidRDefault="00A73022" w:rsidP="00A73022">
            <w:r>
              <w:t>Vitamin C trägt zu einer normalen Kollagenbildung für eine normale Funktion der Zähne bei.</w:t>
            </w:r>
          </w:p>
          <w:p w:rsidR="00A73022" w:rsidRDefault="00A73022" w:rsidP="00A73022"/>
          <w:p w:rsidR="00A73022" w:rsidRDefault="00A73022" w:rsidP="00A73022">
            <w:r>
              <w:t>Vitamin C trägt zu einem normalen Energiestoffwechsel bei.</w:t>
            </w:r>
          </w:p>
          <w:p w:rsidR="00A73022" w:rsidRDefault="00A73022" w:rsidP="00A73022"/>
          <w:p w:rsidR="00A73022" w:rsidRDefault="00A73022" w:rsidP="00A73022">
            <w:r>
              <w:t>Vitamin C trägt zu einer normalen Funktion des Nervensystems bei.</w:t>
            </w:r>
          </w:p>
          <w:p w:rsidR="00A73022" w:rsidRDefault="00A73022" w:rsidP="00A73022"/>
          <w:p w:rsidR="00A73022" w:rsidRDefault="00A73022" w:rsidP="00A73022">
            <w:r>
              <w:t>Vitamin C trägt zur normalen psychischen Funktion bei.</w:t>
            </w:r>
          </w:p>
          <w:p w:rsidR="00A73022" w:rsidRDefault="00A73022" w:rsidP="00A73022"/>
          <w:p w:rsidR="00A73022" w:rsidRDefault="00A73022" w:rsidP="00A73022">
            <w:r>
              <w:t>Vitamin C trägt zu einer normalen Funktion des Immunsystems bei.</w:t>
            </w:r>
          </w:p>
          <w:p w:rsidR="00A73022" w:rsidRDefault="00A73022" w:rsidP="00A73022"/>
          <w:p w:rsidR="00A73022" w:rsidRDefault="00A73022" w:rsidP="00A73022">
            <w:r>
              <w:t>Vitamin C trägt dazu bei, die Zellen vor oxidativem Stress zu schützen.</w:t>
            </w:r>
          </w:p>
          <w:p w:rsidR="00A73022" w:rsidRDefault="00A73022" w:rsidP="00A73022"/>
          <w:p w:rsidR="00A73022" w:rsidRDefault="00A73022" w:rsidP="00A73022">
            <w:r>
              <w:t>Vitamin C trägt zur Verringerung von Müdigkeit und Ermüdung bei.</w:t>
            </w:r>
          </w:p>
          <w:p w:rsidR="00A73022" w:rsidRDefault="00A73022" w:rsidP="00A73022"/>
          <w:p w:rsidR="00A73022" w:rsidRDefault="00A73022" w:rsidP="00A73022">
            <w:r>
              <w:t>Vitamin C trägt zur Regeneration der reduzierten Form von Vitamin E bei.</w:t>
            </w:r>
          </w:p>
          <w:p w:rsidR="00A73022" w:rsidRDefault="00A73022" w:rsidP="00A73022"/>
          <w:p w:rsidR="00250B32" w:rsidRDefault="00A73022" w:rsidP="00A73022">
            <w:r>
              <w:t>Vitamin C erhöht die Eisenaufnahme.</w:t>
            </w:r>
          </w:p>
        </w:tc>
        <w:tc>
          <w:tcPr>
            <w:tcW w:w="3021" w:type="dxa"/>
          </w:tcPr>
          <w:p w:rsidR="00A547E9" w:rsidRDefault="00A547E9" w:rsidP="00A547E9">
            <w:r w:rsidRPr="00A547E9">
              <w:lastRenderedPageBreak/>
              <w:t>60mg</w:t>
            </w:r>
          </w:p>
        </w:tc>
        <w:tc>
          <w:tcPr>
            <w:tcW w:w="3021" w:type="dxa"/>
          </w:tcPr>
          <w:p w:rsidR="00A547E9" w:rsidRDefault="00A547E9" w:rsidP="00A547E9">
            <w:r w:rsidRPr="00A547E9">
              <w:t>75%</w:t>
            </w:r>
          </w:p>
        </w:tc>
      </w:tr>
      <w:tr w:rsidR="00A547E9" w:rsidTr="00A547E9">
        <w:tc>
          <w:tcPr>
            <w:tcW w:w="3020" w:type="dxa"/>
          </w:tcPr>
          <w:p w:rsidR="00A547E9" w:rsidRDefault="00A547E9" w:rsidP="00A547E9">
            <w:bookmarkStart w:id="0" w:name="_GoBack"/>
            <w:bookmarkEnd w:id="0"/>
            <w:proofErr w:type="spellStart"/>
            <w:r>
              <w:t>Thiamin</w:t>
            </w:r>
            <w:proofErr w:type="spellEnd"/>
            <w:r w:rsidR="00B900E3">
              <w:t xml:space="preserve"> (als </w:t>
            </w:r>
            <w:proofErr w:type="spellStart"/>
            <w:r w:rsidR="00B900E3">
              <w:t>Thiaminhydrochlorid</w:t>
            </w:r>
            <w:proofErr w:type="spellEnd"/>
            <w:r w:rsidR="00B900E3">
              <w:t>)</w:t>
            </w:r>
          </w:p>
          <w:p w:rsidR="00250B32" w:rsidRDefault="00250B32" w:rsidP="00A547E9"/>
          <w:p w:rsidR="00D51B22" w:rsidRDefault="00D51B22" w:rsidP="00D51B22">
            <w:proofErr w:type="spellStart"/>
            <w:r>
              <w:t>Thiamin</w:t>
            </w:r>
            <w:proofErr w:type="spellEnd"/>
            <w:r>
              <w:t xml:space="preserve"> trägt zu einem normalen Energiestoffwechsel bei.</w:t>
            </w:r>
          </w:p>
          <w:p w:rsidR="00D51B22" w:rsidRDefault="00D51B22" w:rsidP="00D51B22"/>
          <w:p w:rsidR="00D51B22" w:rsidRDefault="00D51B22" w:rsidP="00D51B22">
            <w:proofErr w:type="spellStart"/>
            <w:r>
              <w:t>Thiamin</w:t>
            </w:r>
            <w:proofErr w:type="spellEnd"/>
            <w:r>
              <w:t xml:space="preserve"> trägt zu einer normalen Funktion des Nervensystems bei.</w:t>
            </w:r>
          </w:p>
          <w:p w:rsidR="00D51B22" w:rsidRDefault="00D51B22" w:rsidP="00D51B22"/>
          <w:p w:rsidR="00D51B22" w:rsidRDefault="00D51B22" w:rsidP="00D51B22">
            <w:proofErr w:type="spellStart"/>
            <w:r>
              <w:t>Thiamin</w:t>
            </w:r>
            <w:proofErr w:type="spellEnd"/>
            <w:r>
              <w:t xml:space="preserve"> trägt zur normalen psychischen Funktion bei.</w:t>
            </w:r>
          </w:p>
          <w:p w:rsidR="00D51B22" w:rsidRDefault="00D51B22" w:rsidP="00D51B22"/>
          <w:p w:rsidR="00250B32" w:rsidRDefault="00D51B22" w:rsidP="00D51B22">
            <w:proofErr w:type="spellStart"/>
            <w:r>
              <w:t>Thiamin</w:t>
            </w:r>
            <w:proofErr w:type="spellEnd"/>
            <w:r>
              <w:t xml:space="preserve"> trägt zu einer normalen Herzfunktion bei.</w:t>
            </w:r>
            <w:r w:rsidRPr="00336214">
              <w:t xml:space="preserve">  </w:t>
            </w:r>
          </w:p>
        </w:tc>
        <w:tc>
          <w:tcPr>
            <w:tcW w:w="3021" w:type="dxa"/>
          </w:tcPr>
          <w:p w:rsidR="00A547E9" w:rsidRDefault="00A547E9" w:rsidP="00A547E9">
            <w:r>
              <w:t>1mg</w:t>
            </w:r>
          </w:p>
        </w:tc>
        <w:tc>
          <w:tcPr>
            <w:tcW w:w="3021" w:type="dxa"/>
          </w:tcPr>
          <w:p w:rsidR="00A547E9" w:rsidRDefault="00A547E9" w:rsidP="00A547E9">
            <w:r>
              <w:t>91%</w:t>
            </w:r>
          </w:p>
        </w:tc>
      </w:tr>
      <w:tr w:rsidR="00A547E9" w:rsidTr="00A547E9">
        <w:tc>
          <w:tcPr>
            <w:tcW w:w="3020" w:type="dxa"/>
          </w:tcPr>
          <w:p w:rsidR="00A547E9" w:rsidRDefault="00A547E9" w:rsidP="00A547E9">
            <w:r w:rsidRPr="00A547E9">
              <w:t>Vitamin B6</w:t>
            </w:r>
            <w:r w:rsidR="00B900E3">
              <w:t xml:space="preserve"> (als </w:t>
            </w:r>
            <w:proofErr w:type="spellStart"/>
            <w:r w:rsidR="00B900E3">
              <w:t>Pyridoxinhydrochlorid</w:t>
            </w:r>
            <w:proofErr w:type="spellEnd"/>
            <w:r w:rsidR="00B900E3">
              <w:t>)</w:t>
            </w:r>
          </w:p>
          <w:p w:rsidR="00250B32" w:rsidRDefault="00250B32" w:rsidP="00A547E9"/>
          <w:p w:rsidR="000D3A30" w:rsidRDefault="000D3A30" w:rsidP="000D3A30">
            <w:r>
              <w:t xml:space="preserve">Vitamin B6 trägt zu einer normalen </w:t>
            </w:r>
            <w:proofErr w:type="spellStart"/>
            <w:r>
              <w:t>Cystein</w:t>
            </w:r>
            <w:proofErr w:type="spellEnd"/>
            <w:r>
              <w:t>-Synthese bei.</w:t>
            </w:r>
          </w:p>
          <w:p w:rsidR="000D3A30" w:rsidRDefault="000D3A30" w:rsidP="000D3A30"/>
          <w:p w:rsidR="000D3A30" w:rsidRDefault="000D3A30" w:rsidP="000D3A30">
            <w:r>
              <w:t>Vitamin B6 trägt zu einem normalen Energiestoffwechsel bei.</w:t>
            </w:r>
          </w:p>
          <w:p w:rsidR="000D3A30" w:rsidRDefault="000D3A30" w:rsidP="000D3A30"/>
          <w:p w:rsidR="000D3A30" w:rsidRDefault="000D3A30" w:rsidP="000D3A30">
            <w:r>
              <w:t>Vitamin B6 trägt zu einer normalen Funktion des Nervensystems bei.</w:t>
            </w:r>
          </w:p>
          <w:p w:rsidR="000D3A30" w:rsidRDefault="000D3A30" w:rsidP="000D3A30"/>
          <w:p w:rsidR="000D3A30" w:rsidRDefault="000D3A30" w:rsidP="000D3A30">
            <w:r>
              <w:t xml:space="preserve">Vitamin B6 trägt zu einem normalen </w:t>
            </w:r>
            <w:proofErr w:type="spellStart"/>
            <w:r>
              <w:t>Homocystein</w:t>
            </w:r>
            <w:proofErr w:type="spellEnd"/>
            <w:r>
              <w:t xml:space="preserve"> Stoffwechsel bei.</w:t>
            </w:r>
          </w:p>
          <w:p w:rsidR="000D3A30" w:rsidRDefault="000D3A30" w:rsidP="000D3A30"/>
          <w:p w:rsidR="000D3A30" w:rsidRDefault="000D3A30" w:rsidP="000D3A30">
            <w:r>
              <w:t xml:space="preserve">Vitamin B6 trägt zu einem normalen Eiweiß- und </w:t>
            </w:r>
            <w:proofErr w:type="spellStart"/>
            <w:r>
              <w:t>Glycogenstoffwechsel</w:t>
            </w:r>
            <w:proofErr w:type="spellEnd"/>
            <w:r>
              <w:t xml:space="preserve"> bei.</w:t>
            </w:r>
          </w:p>
          <w:p w:rsidR="000D3A30" w:rsidRDefault="000D3A30" w:rsidP="000D3A30"/>
          <w:p w:rsidR="000D3A30" w:rsidRDefault="000D3A30" w:rsidP="000D3A30">
            <w:r>
              <w:t>Vitamin B6 trägt zur normalen psychischen Funktion bei.</w:t>
            </w:r>
          </w:p>
          <w:p w:rsidR="000D3A30" w:rsidRDefault="000D3A30" w:rsidP="000D3A30"/>
          <w:p w:rsidR="000D3A30" w:rsidRDefault="000D3A30" w:rsidP="000D3A30">
            <w:r>
              <w:t>Vitamin B6 trägt zur normalen Bildung roter Blutkörperchen bei.</w:t>
            </w:r>
          </w:p>
          <w:p w:rsidR="000D3A30" w:rsidRDefault="000D3A30" w:rsidP="000D3A30"/>
          <w:p w:rsidR="000D3A30" w:rsidRDefault="000D3A30" w:rsidP="000D3A30">
            <w:r>
              <w:t>Vitamin B6 trägt zu einer normalen Funktion des Immunsystems bei.</w:t>
            </w:r>
          </w:p>
          <w:p w:rsidR="000D3A30" w:rsidRDefault="000D3A30" w:rsidP="000D3A30"/>
          <w:p w:rsidR="000D3A30" w:rsidRDefault="000D3A30" w:rsidP="000D3A30">
            <w:r>
              <w:t>Vitamin B6 trägt zur Verringerung von Müdigkeit und Ermüdung bei.</w:t>
            </w:r>
          </w:p>
          <w:p w:rsidR="000D3A30" w:rsidRDefault="000D3A30" w:rsidP="000D3A30"/>
          <w:p w:rsidR="00250B32" w:rsidRDefault="000D3A30" w:rsidP="000D3A30">
            <w:r>
              <w:t>Vitamin B6 trägt zur Regulierung der Hormontätigkeit bei.</w:t>
            </w:r>
          </w:p>
        </w:tc>
        <w:tc>
          <w:tcPr>
            <w:tcW w:w="3021" w:type="dxa"/>
          </w:tcPr>
          <w:p w:rsidR="00A547E9" w:rsidRDefault="00A547E9" w:rsidP="00A547E9">
            <w:r w:rsidRPr="00A547E9">
              <w:t>1mg</w:t>
            </w:r>
          </w:p>
        </w:tc>
        <w:tc>
          <w:tcPr>
            <w:tcW w:w="3021" w:type="dxa"/>
          </w:tcPr>
          <w:p w:rsidR="00A547E9" w:rsidRDefault="00A547E9" w:rsidP="00A547E9">
            <w:r w:rsidRPr="00A547E9">
              <w:t>150%</w:t>
            </w:r>
          </w:p>
        </w:tc>
      </w:tr>
      <w:tr w:rsidR="00A547E9" w:rsidTr="00A547E9">
        <w:tc>
          <w:tcPr>
            <w:tcW w:w="3020" w:type="dxa"/>
          </w:tcPr>
          <w:p w:rsidR="00250B32" w:rsidRDefault="00A547E9" w:rsidP="00A547E9">
            <w:proofErr w:type="spellStart"/>
            <w:r w:rsidRPr="00A547E9">
              <w:t>Pantothensäure</w:t>
            </w:r>
            <w:proofErr w:type="spellEnd"/>
            <w:r w:rsidR="00B900E3">
              <w:t xml:space="preserve"> (als d-Calcium-</w:t>
            </w:r>
            <w:proofErr w:type="spellStart"/>
            <w:r w:rsidR="00B900E3">
              <w:t>Pantothenat</w:t>
            </w:r>
            <w:proofErr w:type="spellEnd"/>
            <w:r w:rsidR="00B900E3">
              <w:t>)</w:t>
            </w:r>
          </w:p>
          <w:p w:rsidR="00250B32" w:rsidRDefault="00250B32" w:rsidP="00A547E9"/>
          <w:p w:rsidR="00A547E9" w:rsidRDefault="00250B32" w:rsidP="00A547E9">
            <w:r>
              <w:t>Pantothensäure trägt zu einem normalen Energiestoffwechsel bei.</w:t>
            </w:r>
          </w:p>
          <w:p w:rsidR="00D34813" w:rsidRDefault="00D34813" w:rsidP="00A547E9"/>
          <w:p w:rsidR="00D34813" w:rsidRDefault="00D34813" w:rsidP="00A547E9">
            <w:r>
              <w:t>Pantothensäure trägt zu einer normalen Synthese und zu einem normalen Stoffwechsel von Steroidhormonen, Vitamin D und einigen Neurotransmittern bei.</w:t>
            </w:r>
          </w:p>
          <w:p w:rsidR="00D34813" w:rsidRDefault="00D34813" w:rsidP="00A547E9"/>
          <w:p w:rsidR="00D34813" w:rsidRDefault="00D34813" w:rsidP="00A547E9">
            <w:r>
              <w:t>Pantothensäure trägt zur Verringerung von Müdigkeit und Ermüdung bei.</w:t>
            </w:r>
          </w:p>
          <w:p w:rsidR="00D34813" w:rsidRDefault="00D34813" w:rsidP="00A547E9"/>
          <w:p w:rsidR="00D34813" w:rsidRDefault="00D34813" w:rsidP="00A547E9">
            <w:r>
              <w:t>Pantothensäure trägt zu einer normalen geistigen Leistung bei.</w:t>
            </w:r>
          </w:p>
        </w:tc>
        <w:tc>
          <w:tcPr>
            <w:tcW w:w="3021" w:type="dxa"/>
          </w:tcPr>
          <w:p w:rsidR="00A547E9" w:rsidRDefault="00A547E9" w:rsidP="00A547E9">
            <w:r w:rsidRPr="00A547E9">
              <w:t>10mg</w:t>
            </w:r>
          </w:p>
        </w:tc>
        <w:tc>
          <w:tcPr>
            <w:tcW w:w="3021" w:type="dxa"/>
          </w:tcPr>
          <w:p w:rsidR="00A547E9" w:rsidRDefault="00A547E9" w:rsidP="00A547E9">
            <w:r w:rsidRPr="00A547E9">
              <w:t>167%</w:t>
            </w:r>
          </w:p>
        </w:tc>
      </w:tr>
      <w:tr w:rsidR="00A547E9" w:rsidTr="00A547E9">
        <w:tc>
          <w:tcPr>
            <w:tcW w:w="3020" w:type="dxa"/>
          </w:tcPr>
          <w:p w:rsidR="00250B32" w:rsidRDefault="00A547E9" w:rsidP="00A547E9">
            <w:r w:rsidRPr="00A547E9">
              <w:t>Zink</w:t>
            </w:r>
            <w:r w:rsidR="00D129AC">
              <w:t xml:space="preserve"> (als TRAACS Zink </w:t>
            </w:r>
            <w:proofErr w:type="spellStart"/>
            <w:r w:rsidR="00D129AC">
              <w:t>Biglycinat</w:t>
            </w:r>
            <w:proofErr w:type="spellEnd"/>
            <w:r w:rsidR="00D129AC">
              <w:t xml:space="preserve"> </w:t>
            </w:r>
            <w:proofErr w:type="spellStart"/>
            <w:r w:rsidR="00D129AC">
              <w:t>Chelat</w:t>
            </w:r>
            <w:proofErr w:type="spellEnd"/>
            <w:r w:rsidR="00D129AC">
              <w:t>)</w:t>
            </w:r>
          </w:p>
          <w:p w:rsidR="00250B32" w:rsidRDefault="00250B32" w:rsidP="00A547E9"/>
          <w:p w:rsidR="000D3A30" w:rsidRDefault="00250B32" w:rsidP="00A547E9">
            <w:r>
              <w:t>Zink trägt zu einem normalen Säure-Basen-Stoffwechsel bei.</w:t>
            </w:r>
          </w:p>
          <w:p w:rsidR="000D3A30" w:rsidRDefault="000D3A30" w:rsidP="00A547E9"/>
          <w:p w:rsidR="000D3A30" w:rsidRDefault="000D3A30" w:rsidP="00A547E9">
            <w:r>
              <w:t>Zink trägt zu einem normalen Kohlenhydrat-Stoffwechsel bei.</w:t>
            </w:r>
          </w:p>
          <w:p w:rsidR="000D3A30" w:rsidRDefault="000D3A30" w:rsidP="00A547E9"/>
          <w:p w:rsidR="000D3A30" w:rsidRDefault="000D3A30" w:rsidP="00A547E9">
            <w:r>
              <w:t>Zink trägt zu einer normalen kognitiven Funktion bei.</w:t>
            </w:r>
          </w:p>
          <w:p w:rsidR="000D3A30" w:rsidRDefault="000D3A30" w:rsidP="00A547E9"/>
          <w:p w:rsidR="000D3A30" w:rsidRDefault="000D3A30" w:rsidP="00A547E9">
            <w:r>
              <w:t>Zink trägt zu einer normalen DNA-Synthese bei.</w:t>
            </w:r>
          </w:p>
          <w:p w:rsidR="000D3A30" w:rsidRDefault="000D3A30" w:rsidP="00A547E9"/>
          <w:p w:rsidR="000D3A30" w:rsidRDefault="000D3A30" w:rsidP="00A547E9">
            <w:r>
              <w:t>Zink trägt zu einer normalen Fruchtbarkeit und einer normalen Reproduktion bei.</w:t>
            </w:r>
          </w:p>
          <w:p w:rsidR="000D3A30" w:rsidRDefault="000D3A30" w:rsidP="00A547E9"/>
          <w:p w:rsidR="000D3A30" w:rsidRDefault="000D3A30" w:rsidP="00A547E9">
            <w:r>
              <w:t>Zink trägt zu einem normalen Stoffwechsel von Makronährstoffen bei.</w:t>
            </w:r>
          </w:p>
          <w:p w:rsidR="000D3A30" w:rsidRDefault="000D3A30" w:rsidP="00A547E9"/>
          <w:p w:rsidR="000D3A30" w:rsidRDefault="000D3A30" w:rsidP="00A547E9">
            <w:r>
              <w:t>Zink trägt zu einem normalen Fettsäurestoffwechsel bei.</w:t>
            </w:r>
          </w:p>
          <w:p w:rsidR="000D3A30" w:rsidRDefault="000D3A30" w:rsidP="00A547E9"/>
          <w:p w:rsidR="000D3A30" w:rsidRDefault="000D3A30" w:rsidP="00A547E9">
            <w:r>
              <w:t>Zink trägt zu einem normalen Vitamin-A-Stoffwechsel bei.</w:t>
            </w:r>
          </w:p>
          <w:p w:rsidR="000D3A30" w:rsidRDefault="000D3A30" w:rsidP="00A547E9"/>
          <w:p w:rsidR="000D3A30" w:rsidRDefault="000D3A30" w:rsidP="00A547E9">
            <w:r>
              <w:t>Zink trägt zu einer normalen Eiweißsynthese bei.</w:t>
            </w:r>
          </w:p>
          <w:p w:rsidR="000D3A30" w:rsidRDefault="000D3A30" w:rsidP="00A547E9"/>
          <w:p w:rsidR="000D3A30" w:rsidRDefault="000D3A30" w:rsidP="00A547E9">
            <w:r>
              <w:t>Zink trägt zur Erhaltung normaler Knochen bei.</w:t>
            </w:r>
          </w:p>
          <w:p w:rsidR="000D3A30" w:rsidRDefault="000D3A30" w:rsidP="00A547E9"/>
          <w:p w:rsidR="000D3A30" w:rsidRDefault="000D3A30" w:rsidP="00A547E9">
            <w:r>
              <w:t>Zink trägt zur Erhaltung normaler Haare bei.</w:t>
            </w:r>
          </w:p>
          <w:p w:rsidR="000D3A30" w:rsidRDefault="000D3A30" w:rsidP="00A547E9"/>
          <w:p w:rsidR="000D3A30" w:rsidRDefault="000D3A30" w:rsidP="00A547E9">
            <w:r>
              <w:t>Zink trägt zur Erhaltung normaler Nägel bei.</w:t>
            </w:r>
          </w:p>
          <w:p w:rsidR="000D3A30" w:rsidRDefault="000D3A30" w:rsidP="00A547E9"/>
          <w:p w:rsidR="000D3A30" w:rsidRDefault="000D3A30" w:rsidP="00A547E9">
            <w:r>
              <w:t>Zink trägt zur Erhaltung normaler Haut bei.</w:t>
            </w:r>
          </w:p>
          <w:p w:rsidR="000D3A30" w:rsidRDefault="000D3A30" w:rsidP="00A547E9"/>
          <w:p w:rsidR="000D3A30" w:rsidRDefault="000D3A30" w:rsidP="00A547E9">
            <w:r>
              <w:t>Zink trägt zur Erhaltung eines normalen Testosteronspiegels im Blut bei.</w:t>
            </w:r>
          </w:p>
          <w:p w:rsidR="000D3A30" w:rsidRDefault="000D3A30" w:rsidP="00A547E9"/>
          <w:p w:rsidR="000D3A30" w:rsidRDefault="000D3A30" w:rsidP="00A547E9">
            <w:r>
              <w:t>Zink trägt zur Erhaltung normaler Sehkraft bei.</w:t>
            </w:r>
          </w:p>
          <w:p w:rsidR="000D3A30" w:rsidRDefault="000D3A30" w:rsidP="00A547E9"/>
          <w:p w:rsidR="000D3A30" w:rsidRDefault="000D3A30" w:rsidP="00A547E9">
            <w:r>
              <w:t>Zink trägt zu einer normalen Funktion des Immunsystems bei.</w:t>
            </w:r>
          </w:p>
          <w:p w:rsidR="000D3A30" w:rsidRDefault="000D3A30" w:rsidP="00A547E9"/>
          <w:p w:rsidR="000D3A30" w:rsidRDefault="000D3A30" w:rsidP="00A547E9">
            <w:r>
              <w:t>Zink trägt dazu bei, die Zellen vor oxidativem Stress zu schützen.</w:t>
            </w:r>
          </w:p>
          <w:p w:rsidR="000D3A30" w:rsidRDefault="000D3A30" w:rsidP="00A547E9"/>
          <w:p w:rsidR="00A547E9" w:rsidRDefault="000D3A30" w:rsidP="00A547E9">
            <w:r>
              <w:t>Zink hat eine Funktion bei der Zellteilung.</w:t>
            </w:r>
            <w:r w:rsidR="00A547E9" w:rsidRPr="00A547E9">
              <w:t xml:space="preserve">                 </w:t>
            </w:r>
          </w:p>
        </w:tc>
        <w:tc>
          <w:tcPr>
            <w:tcW w:w="3021" w:type="dxa"/>
          </w:tcPr>
          <w:p w:rsidR="00A547E9" w:rsidRDefault="00A547E9" w:rsidP="00A547E9">
            <w:r w:rsidRPr="00A547E9">
              <w:t>2mg</w:t>
            </w:r>
          </w:p>
        </w:tc>
        <w:tc>
          <w:tcPr>
            <w:tcW w:w="3021" w:type="dxa"/>
          </w:tcPr>
          <w:p w:rsidR="00A547E9" w:rsidRDefault="00A547E9" w:rsidP="00A547E9">
            <w:r w:rsidRPr="00A547E9">
              <w:t>20%</w:t>
            </w:r>
          </w:p>
        </w:tc>
      </w:tr>
      <w:tr w:rsidR="00A547E9" w:rsidTr="00A547E9">
        <w:tc>
          <w:tcPr>
            <w:tcW w:w="3020" w:type="dxa"/>
          </w:tcPr>
          <w:p w:rsidR="00A547E9" w:rsidRDefault="00A547E9" w:rsidP="00A547E9">
            <w:r w:rsidRPr="00A547E9">
              <w:t>Nebennierendrüsen-extrakt(vom Rind)</w:t>
            </w:r>
          </w:p>
          <w:p w:rsidR="00250B32" w:rsidRDefault="00250B32" w:rsidP="00A547E9"/>
        </w:tc>
        <w:tc>
          <w:tcPr>
            <w:tcW w:w="3021" w:type="dxa"/>
          </w:tcPr>
          <w:p w:rsidR="00A547E9" w:rsidRDefault="00A547E9" w:rsidP="00A547E9">
            <w:r w:rsidRPr="00A547E9">
              <w:t>80mg</w:t>
            </w:r>
          </w:p>
        </w:tc>
        <w:tc>
          <w:tcPr>
            <w:tcW w:w="3021" w:type="dxa"/>
          </w:tcPr>
          <w:p w:rsidR="00A547E9" w:rsidRDefault="00A547E9" w:rsidP="00A547E9">
            <w:r w:rsidRPr="00A547E9">
              <w:t>-</w:t>
            </w:r>
          </w:p>
        </w:tc>
      </w:tr>
      <w:tr w:rsidR="00A547E9" w:rsidTr="00A547E9">
        <w:tc>
          <w:tcPr>
            <w:tcW w:w="3020" w:type="dxa"/>
          </w:tcPr>
          <w:p w:rsidR="00250B32" w:rsidRDefault="00A547E9" w:rsidP="00A547E9">
            <w:proofErr w:type="spellStart"/>
            <w:r w:rsidRPr="00A547E9">
              <w:t>Betain</w:t>
            </w:r>
            <w:proofErr w:type="spellEnd"/>
            <w:r w:rsidR="00D129AC">
              <w:t xml:space="preserve"> als </w:t>
            </w:r>
            <w:proofErr w:type="spellStart"/>
            <w:r w:rsidR="00D129AC">
              <w:t>Betain</w:t>
            </w:r>
            <w:proofErr w:type="spellEnd"/>
            <w:r w:rsidR="00D129AC">
              <w:t xml:space="preserve"> Hydrochlorid)</w:t>
            </w:r>
          </w:p>
          <w:p w:rsidR="00250B32" w:rsidRDefault="00250B32" w:rsidP="00A547E9"/>
          <w:p w:rsidR="00A547E9" w:rsidRDefault="00250B32" w:rsidP="00A547E9">
            <w:proofErr w:type="spellStart"/>
            <w:r>
              <w:t>Betain</w:t>
            </w:r>
            <w:proofErr w:type="spellEnd"/>
            <w:r>
              <w:t xml:space="preserve"> trägt zu einem normalen </w:t>
            </w:r>
            <w:proofErr w:type="spellStart"/>
            <w:r>
              <w:t>Homocystein</w:t>
            </w:r>
            <w:proofErr w:type="spellEnd"/>
            <w:r>
              <w:t>-Stoffwechsel bei.</w:t>
            </w:r>
            <w:r w:rsidR="00A547E9" w:rsidRPr="00A547E9">
              <w:t xml:space="preserve">              </w:t>
            </w:r>
          </w:p>
        </w:tc>
        <w:tc>
          <w:tcPr>
            <w:tcW w:w="3021" w:type="dxa"/>
          </w:tcPr>
          <w:p w:rsidR="00A547E9" w:rsidRDefault="00A547E9" w:rsidP="00A547E9">
            <w:r w:rsidRPr="00A547E9">
              <w:t>20mg</w:t>
            </w:r>
          </w:p>
        </w:tc>
        <w:tc>
          <w:tcPr>
            <w:tcW w:w="3021" w:type="dxa"/>
          </w:tcPr>
          <w:p w:rsidR="00A547E9" w:rsidRDefault="00A547E9" w:rsidP="00A547E9">
            <w:r w:rsidRPr="00A547E9">
              <w:t>-</w:t>
            </w:r>
          </w:p>
        </w:tc>
      </w:tr>
    </w:tbl>
    <w:p w:rsidR="00A547E9" w:rsidRDefault="00FF3882" w:rsidP="00FF3882">
      <w:r>
        <w:t>*</w:t>
      </w:r>
      <w:r w:rsidRPr="00FF3882">
        <w:t xml:space="preserve"> </w:t>
      </w:r>
      <w:r>
        <w:t>Prozentsatz der empfohlenen Tagesdosis gem. EU-Verordnung 1169/2011</w:t>
      </w:r>
    </w:p>
    <w:p w:rsidR="00B26C51" w:rsidRDefault="00B26C51" w:rsidP="00A547E9"/>
    <w:p w:rsidR="00FF3882" w:rsidRDefault="00FF3882" w:rsidP="00A547E9">
      <w:pPr>
        <w:rPr>
          <w:b/>
        </w:rPr>
      </w:pPr>
      <w:r w:rsidRPr="00FF3882">
        <w:rPr>
          <w:b/>
        </w:rPr>
        <w:t>Zutatenverzeichnis:</w:t>
      </w:r>
    </w:p>
    <w:p w:rsidR="0004213C" w:rsidRPr="0004213C" w:rsidRDefault="0004213C" w:rsidP="0004213C">
      <w:pPr>
        <w:contextualSpacing/>
      </w:pPr>
      <w:r w:rsidRPr="0004213C">
        <w:t>Füllstoff: Mikrokristalline Cellulose, Nebenni</w:t>
      </w:r>
      <w:r w:rsidR="00403DAD">
        <w:t>e</w:t>
      </w:r>
      <w:r w:rsidRPr="0004213C">
        <w:t>renextrakt</w:t>
      </w:r>
      <w:r w:rsidR="00B900E3">
        <w:t xml:space="preserve"> </w:t>
      </w:r>
      <w:r w:rsidRPr="0004213C">
        <w:t xml:space="preserve">(vom Rind), Ascorbinsäure, </w:t>
      </w:r>
      <w:proofErr w:type="spellStart"/>
      <w:r w:rsidRPr="0004213C">
        <w:t>Kaliumgluconat</w:t>
      </w:r>
      <w:proofErr w:type="spellEnd"/>
      <w:r w:rsidRPr="0004213C">
        <w:t>,</w:t>
      </w:r>
    </w:p>
    <w:p w:rsidR="0004213C" w:rsidRPr="0004213C" w:rsidRDefault="0004213C" w:rsidP="0004213C">
      <w:pPr>
        <w:contextualSpacing/>
      </w:pPr>
      <w:r w:rsidRPr="0004213C">
        <w:t>Kaliumaminosäurekomplex, Füllstoff:</w:t>
      </w:r>
      <w:r w:rsidR="00B900E3">
        <w:t xml:space="preserve"> pfl</w:t>
      </w:r>
      <w:r w:rsidRPr="0004213C">
        <w:t xml:space="preserve">anzliche Stearinsäure, </w:t>
      </w:r>
      <w:proofErr w:type="spellStart"/>
      <w:r w:rsidRPr="0004213C">
        <w:t>Betainhydrochlorid</w:t>
      </w:r>
      <w:proofErr w:type="spellEnd"/>
      <w:r w:rsidRPr="0004213C">
        <w:t>,</w:t>
      </w:r>
      <w:r w:rsidR="00B900E3">
        <w:t xml:space="preserve"> </w:t>
      </w:r>
      <w:r w:rsidRPr="0004213C">
        <w:t>d-</w:t>
      </w:r>
      <w:proofErr w:type="spellStart"/>
      <w:r w:rsidRPr="0004213C">
        <w:t>Calciumpantothenat</w:t>
      </w:r>
      <w:proofErr w:type="spellEnd"/>
      <w:r w:rsidRPr="0004213C">
        <w:t xml:space="preserve">, </w:t>
      </w:r>
      <w:proofErr w:type="spellStart"/>
      <w:r w:rsidRPr="0004213C">
        <w:t>Zinkbisglycinat</w:t>
      </w:r>
      <w:proofErr w:type="spellEnd"/>
      <w:r w:rsidRPr="0004213C">
        <w:t xml:space="preserve"> </w:t>
      </w:r>
      <w:proofErr w:type="spellStart"/>
      <w:r w:rsidRPr="0004213C">
        <w:t>Chelat</w:t>
      </w:r>
      <w:proofErr w:type="spellEnd"/>
      <w:r w:rsidRPr="0004213C">
        <w:t>,</w:t>
      </w:r>
      <w:r w:rsidR="00B900E3">
        <w:t xml:space="preserve"> </w:t>
      </w:r>
      <w:r w:rsidRPr="0004213C">
        <w:t xml:space="preserve">Füllstoff: Vernetzte </w:t>
      </w:r>
      <w:proofErr w:type="spellStart"/>
      <w:r w:rsidRPr="0004213C">
        <w:t>Carboxymethylcellulose</w:t>
      </w:r>
      <w:proofErr w:type="spellEnd"/>
      <w:r w:rsidRPr="0004213C">
        <w:t>, Füllstoff:</w:t>
      </w:r>
    </w:p>
    <w:p w:rsidR="00FF3882" w:rsidRPr="0004213C" w:rsidRDefault="0004213C" w:rsidP="0004213C">
      <w:pPr>
        <w:contextualSpacing/>
      </w:pPr>
      <w:proofErr w:type="spellStart"/>
      <w:r w:rsidRPr="0004213C">
        <w:t>Siliciumdioxid</w:t>
      </w:r>
      <w:proofErr w:type="spellEnd"/>
      <w:r w:rsidRPr="0004213C">
        <w:t>, Füllstoff: Magnesiumsalze</w:t>
      </w:r>
      <w:r w:rsidR="00B900E3">
        <w:t xml:space="preserve"> </w:t>
      </w:r>
      <w:r w:rsidRPr="0004213C">
        <w:t xml:space="preserve">der Speisefettsäuren, </w:t>
      </w:r>
      <w:proofErr w:type="spellStart"/>
      <w:r w:rsidRPr="0004213C">
        <w:t>Thiaminhydrochlorid</w:t>
      </w:r>
      <w:proofErr w:type="spellEnd"/>
      <w:r w:rsidRPr="0004213C">
        <w:t xml:space="preserve">, </w:t>
      </w:r>
      <w:proofErr w:type="spellStart"/>
      <w:r w:rsidRPr="0004213C">
        <w:t>Pyridoxinhydrochlorid</w:t>
      </w:r>
      <w:proofErr w:type="spellEnd"/>
      <w:r w:rsidRPr="0004213C">
        <w:t>,</w:t>
      </w:r>
      <w:r w:rsidR="00B900E3">
        <w:t xml:space="preserve"> </w:t>
      </w:r>
      <w:r w:rsidRPr="0004213C">
        <w:t>Vitamin-A-</w:t>
      </w:r>
      <w:proofErr w:type="spellStart"/>
      <w:r w:rsidRPr="0004213C">
        <w:t>Palmitat</w:t>
      </w:r>
      <w:proofErr w:type="spellEnd"/>
    </w:p>
    <w:p w:rsidR="00FF3882" w:rsidRDefault="00FF3882" w:rsidP="00A547E9"/>
    <w:sectPr w:rsidR="00FF38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C3C0C"/>
    <w:multiLevelType w:val="hybridMultilevel"/>
    <w:tmpl w:val="A2728342"/>
    <w:lvl w:ilvl="0" w:tplc="20EAFA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6A8E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D2E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92A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3EB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E6B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7A8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4017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12F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69349D5"/>
    <w:multiLevelType w:val="hybridMultilevel"/>
    <w:tmpl w:val="536022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29DA"/>
    <w:multiLevelType w:val="hybridMultilevel"/>
    <w:tmpl w:val="9308FDA4"/>
    <w:lvl w:ilvl="0" w:tplc="2D50C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186E1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C2C5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447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B4D9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30C7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EA4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6CD0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3664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0AA1B37"/>
    <w:multiLevelType w:val="hybridMultilevel"/>
    <w:tmpl w:val="A6629F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17D61"/>
    <w:multiLevelType w:val="hybridMultilevel"/>
    <w:tmpl w:val="84F0811E"/>
    <w:lvl w:ilvl="0" w:tplc="DF429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42A07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9C46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365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DAB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72D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9EF2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0ED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C82B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7E9"/>
    <w:rsid w:val="0004213C"/>
    <w:rsid w:val="000D3A30"/>
    <w:rsid w:val="00241A7A"/>
    <w:rsid w:val="00250B32"/>
    <w:rsid w:val="003B63E5"/>
    <w:rsid w:val="00403DAD"/>
    <w:rsid w:val="004171E1"/>
    <w:rsid w:val="00600DE8"/>
    <w:rsid w:val="006F361E"/>
    <w:rsid w:val="00735FBC"/>
    <w:rsid w:val="00824C2D"/>
    <w:rsid w:val="00A547E9"/>
    <w:rsid w:val="00A73022"/>
    <w:rsid w:val="00A863AF"/>
    <w:rsid w:val="00B26C51"/>
    <w:rsid w:val="00B900E3"/>
    <w:rsid w:val="00BC7D28"/>
    <w:rsid w:val="00D129AC"/>
    <w:rsid w:val="00D34813"/>
    <w:rsid w:val="00D51B22"/>
    <w:rsid w:val="00DA1E9A"/>
    <w:rsid w:val="00DE2B7A"/>
    <w:rsid w:val="00F8492A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DE7CC"/>
  <w15:chartTrackingRefBased/>
  <w15:docId w15:val="{CF9BC505-B75D-4FD2-A115-B3110E6F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547E9"/>
    <w:pPr>
      <w:ind w:left="720"/>
      <w:contextualSpacing/>
    </w:pPr>
  </w:style>
  <w:style w:type="table" w:styleId="Tabellenraster">
    <w:name w:val="Table Grid"/>
    <w:basedOn w:val="NormaleTabelle"/>
    <w:uiPriority w:val="39"/>
    <w:rsid w:val="00A54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421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4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3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21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7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44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4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73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330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07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14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9349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712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Hidajet Ramaj</dc:creator>
  <cp:keywords/>
  <dc:description/>
  <cp:lastModifiedBy>Hidajet Ramaj</cp:lastModifiedBy>
  <cp:revision>18</cp:revision>
  <dcterms:created xsi:type="dcterms:W3CDTF">2016-11-15T09:06:00Z</dcterms:created>
  <dcterms:modified xsi:type="dcterms:W3CDTF">2016-11-23T14:12:00Z</dcterms:modified>
</cp:coreProperties>
</file>